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ackground w:color="FFFFFF"/>
  <w:body>
    <w:p w14:paraId="0C27A7BA" w14:textId="77777777" w:rsidR="00FA47D0" w:rsidRDefault="00C96FAA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>
        <w:pict w14:anchorId="2412E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7pt;width:143.95pt;height:104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/>
          </v:shape>
        </w:pict>
      </w:r>
    </w:p>
    <w:p w14:paraId="685A544C" w14:textId="77777777" w:rsidR="00FA47D0" w:rsidRDefault="00FA47D0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14:paraId="6C60DD9E" w14:textId="77777777" w:rsidR="00FA47D0" w:rsidRDefault="00FA47D0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14:paraId="5B22F9D2" w14:textId="77777777" w:rsidR="00FA47D0" w:rsidRDefault="00FA47D0">
      <w:pPr>
        <w:spacing w:line="240" w:lineRule="auto"/>
        <w:rPr>
          <w:rFonts w:ascii="Century Gothic" w:hAnsi="Century Gothic" w:cs="Century Gothic"/>
          <w:b/>
          <w:color w:val="FF0000"/>
          <w:sz w:val="40"/>
          <w:szCs w:val="28"/>
        </w:rPr>
      </w:pPr>
    </w:p>
    <w:p w14:paraId="67D6DE34" w14:textId="77777777" w:rsidR="00FA47D0" w:rsidRDefault="002B660D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Century Gothic" w:hAnsi="Century Gothic" w:cs="Arial"/>
          <w:b/>
          <w:i/>
          <w:color w:val="0000FF"/>
          <w:sz w:val="48"/>
          <w:szCs w:val="28"/>
        </w:rPr>
        <w:t xml:space="preserve">L’APPROCCIO MONTESSORI </w:t>
      </w:r>
      <w:r>
        <w:rPr>
          <w:rFonts w:ascii="Century Gothic" w:hAnsi="Century Gothic" w:cs="Arial"/>
          <w:b/>
          <w:i/>
          <w:color w:val="0000FF"/>
          <w:sz w:val="48"/>
          <w:szCs w:val="28"/>
        </w:rPr>
        <w:br/>
        <w:t>ALLO SVILUPPO DELLA MENTE MATEMATICA</w:t>
      </w:r>
    </w:p>
    <w:p w14:paraId="391766D4" w14:textId="77777777" w:rsidR="00FA47D0" w:rsidRDefault="002B66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TERZO LIVELLO</w:t>
      </w:r>
    </w:p>
    <w:p w14:paraId="51D0A91C" w14:textId="77777777" w:rsidR="00FA47D0" w:rsidRDefault="002B66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Incontri di approfondimento </w:t>
      </w:r>
      <w:r>
        <w:rPr>
          <w:rFonts w:ascii="Times New Roman" w:hAnsi="Times New Roman"/>
          <w:b/>
          <w:sz w:val="32"/>
          <w:szCs w:val="36"/>
        </w:rPr>
        <w:t>per insegnanti di scuola Primaria</w:t>
      </w:r>
    </w:p>
    <w:p w14:paraId="4CF465B2" w14:textId="77777777" w:rsidR="00FA47D0" w:rsidRDefault="00FA47D0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14:paraId="56EE454A" w14:textId="77777777" w:rsidR="00FA47D0" w:rsidRDefault="002B660D">
      <w:pPr>
        <w:spacing w:line="240" w:lineRule="auto"/>
        <w:ind w:left="2124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 xml:space="preserve">Inizio incontri: </w:t>
      </w:r>
      <w:r>
        <w:rPr>
          <w:rFonts w:ascii="Times New Roman" w:hAnsi="Times New Roman"/>
          <w:b/>
          <w:color w:val="0000FF"/>
          <w:sz w:val="32"/>
          <w:szCs w:val="28"/>
        </w:rPr>
        <w:t>novembre 2019</w:t>
      </w:r>
    </w:p>
    <w:p w14:paraId="0DE509BE" w14:textId="77777777" w:rsidR="00FA47D0" w:rsidRDefault="002B660D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Montessoriinpratica organizza un ciclo di seminari online dedicati allo sviluppo della mente matematica.</w:t>
      </w:r>
    </w:p>
    <w:p w14:paraId="26B37A0B" w14:textId="3F30FE5D" w:rsidR="00FA47D0" w:rsidRDefault="002B660D">
      <w:pPr>
        <w:spacing w:before="280" w:after="0" w:line="240" w:lineRule="auto"/>
        <w:ind w:right="-58"/>
        <w:rPr>
          <w:rFonts w:ascii="Times New Roman" w:hAnsi="Times New Roman"/>
          <w:spacing w:val="-4"/>
          <w:sz w:val="16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Questo seminario è rivolto alle insegnanti di scuola Primaria come proseguimento della frequenza al secondo livello. Si p</w:t>
      </w:r>
      <w:r w:rsidR="0008513A">
        <w:rPr>
          <w:rFonts w:ascii="Times New Roman" w:eastAsia="Times New Roman" w:hAnsi="Times New Roman"/>
          <w:sz w:val="24"/>
          <w:szCs w:val="24"/>
        </w:rPr>
        <w:t>ropongono materiali strutturati</w:t>
      </w:r>
      <w:r>
        <w:rPr>
          <w:rFonts w:ascii="Times New Roman" w:eastAsia="Times New Roman" w:hAnsi="Times New Roman"/>
          <w:sz w:val="24"/>
          <w:szCs w:val="24"/>
        </w:rPr>
        <w:t xml:space="preserve"> con i quali si avviano i bambi</w:t>
      </w:r>
      <w:r w:rsidR="008A5668">
        <w:rPr>
          <w:rFonts w:ascii="Times New Roman" w:eastAsia="Times New Roman" w:hAnsi="Times New Roman"/>
          <w:sz w:val="24"/>
          <w:szCs w:val="24"/>
        </w:rPr>
        <w:t xml:space="preserve">ni a conoscenze fondamentali </w:t>
      </w:r>
      <w:r>
        <w:rPr>
          <w:rFonts w:ascii="Times New Roman" w:eastAsia="Times New Roman" w:hAnsi="Times New Roman"/>
          <w:sz w:val="24"/>
          <w:szCs w:val="24"/>
        </w:rPr>
        <w:t>adatte al secondo ciclo della scuola primaria..</w:t>
      </w:r>
    </w:p>
    <w:p w14:paraId="4E5DBE6E" w14:textId="77777777" w:rsidR="00FA47D0" w:rsidRDefault="00FA47D0">
      <w:pPr>
        <w:spacing w:after="0" w:line="240" w:lineRule="auto"/>
        <w:rPr>
          <w:rFonts w:ascii="Times New Roman" w:hAnsi="Times New Roman"/>
          <w:spacing w:val="-4"/>
          <w:sz w:val="16"/>
          <w:szCs w:val="28"/>
        </w:rPr>
      </w:pPr>
    </w:p>
    <w:p w14:paraId="7D5F51E8" w14:textId="77777777" w:rsidR="00FA47D0" w:rsidRDefault="00FA47D0">
      <w:pPr>
        <w:widowControl w:val="0"/>
        <w:autoSpaceDE w:val="0"/>
        <w:spacing w:after="0" w:line="240" w:lineRule="auto"/>
        <w:rPr>
          <w:rFonts w:ascii="Times New Roman" w:hAnsi="Times New Roman" w:cs="Lucida Grande"/>
          <w:szCs w:val="24"/>
        </w:rPr>
      </w:pPr>
    </w:p>
    <w:p w14:paraId="4CD62A37" w14:textId="77777777" w:rsidR="00FA47D0" w:rsidRDefault="002B660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GLI OBIETTIVI</w:t>
      </w:r>
    </w:p>
    <w:p w14:paraId="4F1E606A" w14:textId="229704B7" w:rsidR="00FA47D0" w:rsidRDefault="002B660D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Cs w:val="28"/>
        </w:rPr>
        <w:t xml:space="preserve">Riteniamo che il seminario offra la conoscenza dei materiali avanzati per lo sviluppo della mente matematica elaborati da Maria Montessori e presentati nel libro Psicoartimetica. Oltre alla presentazione dei singoli </w:t>
      </w:r>
      <w:r w:rsidR="008A5668">
        <w:rPr>
          <w:rFonts w:ascii="Times New Roman" w:hAnsi="Times New Roman"/>
          <w:szCs w:val="28"/>
        </w:rPr>
        <w:t xml:space="preserve">materiali saranno proposti quei </w:t>
      </w:r>
      <w:r>
        <w:rPr>
          <w:rFonts w:ascii="Times New Roman" w:hAnsi="Times New Roman"/>
          <w:szCs w:val="28"/>
        </w:rPr>
        <w:t>piccoli accorgimenti, ricavati da</w:t>
      </w:r>
      <w:r w:rsidR="004D017C">
        <w:rPr>
          <w:rFonts w:ascii="Times New Roman" w:hAnsi="Times New Roman"/>
          <w:szCs w:val="28"/>
        </w:rPr>
        <w:t>i lunghi anni di esperienza del</w:t>
      </w:r>
      <w:r>
        <w:rPr>
          <w:rFonts w:ascii="Times New Roman" w:hAnsi="Times New Roman"/>
          <w:szCs w:val="28"/>
        </w:rPr>
        <w:t>la docente, che indirizzano opportunamente l’attività del bambino.</w:t>
      </w:r>
    </w:p>
    <w:p w14:paraId="5B659394" w14:textId="77777777" w:rsidR="00FA47D0" w:rsidRDefault="00FA47D0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62DB8322" w14:textId="77777777" w:rsidR="00FA47D0" w:rsidRDefault="002B660D">
      <w:pPr>
        <w:spacing w:after="0" w:line="240" w:lineRule="auto"/>
        <w:rPr>
          <w:rFonts w:ascii="Times New Roman" w:hAnsi="Times New Roman" w:cs="Lucida Grande"/>
          <w:szCs w:val="24"/>
        </w:rPr>
      </w:pPr>
      <w:r>
        <w:rPr>
          <w:rFonts w:ascii="Times New Roman" w:hAnsi="Times New Roman"/>
          <w:spacing w:val="-2"/>
          <w:szCs w:val="28"/>
        </w:rPr>
        <w:t>Il seminario è finalizzato a fornire, in dettaglio, le competenze necessarie per l’applicazione di quanto viene proposto e prevede momenti di sostegno per le esperienze realizzate individualmente dai partecipanti durante il corso.</w:t>
      </w:r>
    </w:p>
    <w:p w14:paraId="1A429E8C" w14:textId="77777777" w:rsidR="00FA47D0" w:rsidRDefault="002B660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Lucida Grande"/>
          <w:szCs w:val="24"/>
        </w:rPr>
        <w:t xml:space="preserve">Il corso è quindi dedicato agli insegnanti che hanno possibilità di sperimentare le “tecniche” acquisite durante il corso e che aspirano ad un proprio qualificato rapporto con l’infanzia avendo il piacere e la curiosità del confronto. </w:t>
      </w:r>
    </w:p>
    <w:p w14:paraId="08C9299E" w14:textId="77777777" w:rsidR="00FA47D0" w:rsidRDefault="00FA47D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84E5430" w14:textId="77777777" w:rsidR="00FA47D0" w:rsidRDefault="002B660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SPECIFICITA’ DEL CORSO ONLINE</w:t>
      </w:r>
    </w:p>
    <w:p w14:paraId="60007B58" w14:textId="77777777" w:rsidR="00FA47D0" w:rsidRDefault="002B660D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Si propone un percorso online impostato in modo innovativo, in quanto l’aula virtuale sarà gestita similmente ad una classe dove ogni allievo può intervenire, chiedere spiegazioni, interagire con il docente e con gli altri partecipanti. </w:t>
      </w:r>
    </w:p>
    <w:p w14:paraId="0D88CADE" w14:textId="77777777" w:rsidR="00FA47D0" w:rsidRDefault="002B660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Cs w:val="28"/>
        </w:rPr>
        <w:t>Il seminario ha come momento focale la discussione delle esperienze documentate dagli allievi, creando così processi formativi incisivi in quanto aderenti alle personali realtà educative.</w:t>
      </w:r>
    </w:p>
    <w:p w14:paraId="53DB6FB4" w14:textId="77777777" w:rsidR="00FA47D0" w:rsidRDefault="00FA47D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4592A0E" w14:textId="77777777" w:rsidR="00FA47D0" w:rsidRDefault="002B660D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IL PROGRAMMA </w:t>
      </w:r>
    </w:p>
    <w:p w14:paraId="0BAF1083" w14:textId="77777777" w:rsidR="00394622" w:rsidRDefault="0039462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619389F" w14:textId="77777777" w:rsidR="00FA47D0" w:rsidRPr="008A5668" w:rsidRDefault="002B660D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sz w:val="22"/>
          <w:szCs w:val="22"/>
        </w:rPr>
        <w:t>Telaio oro</w:t>
      </w:r>
    </w:p>
    <w:p w14:paraId="209E0D19" w14:textId="77777777" w:rsidR="00FA47D0" w:rsidRPr="008A5668" w:rsidRDefault="002B660D">
      <w:pPr>
        <w:pStyle w:val="NormalWeb1"/>
        <w:numPr>
          <w:ilvl w:val="0"/>
          <w:numId w:val="4"/>
        </w:numPr>
        <w:spacing w:before="0" w:after="0"/>
        <w:rPr>
          <w:color w:val="000000"/>
          <w:sz w:val="22"/>
          <w:szCs w:val="22"/>
        </w:rPr>
      </w:pPr>
      <w:r w:rsidRPr="008A5668">
        <w:rPr>
          <w:sz w:val="22"/>
          <w:szCs w:val="22"/>
        </w:rPr>
        <w:t>Gioco della banca: moltiplicazione con moltiplicatore a 1, a 2, a 3 cifre</w:t>
      </w:r>
    </w:p>
    <w:p w14:paraId="6A6929AF" w14:textId="77777777" w:rsidR="00FA47D0" w:rsidRPr="008A5668" w:rsidRDefault="008A5668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2B660D" w:rsidRPr="008A5668">
        <w:rPr>
          <w:color w:val="000000"/>
          <w:sz w:val="22"/>
          <w:szCs w:val="22"/>
        </w:rPr>
        <w:t xml:space="preserve">assaggio da un quadrato a uno subito successivo </w:t>
      </w:r>
      <w:r w:rsidR="00394622" w:rsidRPr="008A5668">
        <w:rPr>
          <w:color w:val="000000"/>
          <w:sz w:val="22"/>
          <w:szCs w:val="22"/>
        </w:rPr>
        <w:t>e passaggio da un quadrato a uno non successivo</w:t>
      </w:r>
      <w:r w:rsidR="002B660D" w:rsidRPr="008A5668">
        <w:rPr>
          <w:color w:val="000000"/>
          <w:sz w:val="22"/>
          <w:szCs w:val="22"/>
        </w:rPr>
        <w:t xml:space="preserve"> </w:t>
      </w:r>
    </w:p>
    <w:p w14:paraId="5F7101DA" w14:textId="77777777" w:rsidR="00394622" w:rsidRPr="008A5668" w:rsidRDefault="00394622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color w:val="000000"/>
          <w:sz w:val="22"/>
          <w:szCs w:val="22"/>
        </w:rPr>
        <w:t xml:space="preserve">Analisi del quadrato </w:t>
      </w:r>
    </w:p>
    <w:p w14:paraId="0D60FBE3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sz w:val="22"/>
          <w:szCs w:val="22"/>
        </w:rPr>
        <w:t>Tavola dei multipli</w:t>
      </w:r>
    </w:p>
    <w:p w14:paraId="5CABF853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sz w:val="22"/>
          <w:szCs w:val="22"/>
        </w:rPr>
        <w:t xml:space="preserve">Foglio con il “conto con il ritmo di…” </w:t>
      </w:r>
    </w:p>
    <w:p w14:paraId="4C625F38" w14:textId="77777777" w:rsidR="00394622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sz w:val="22"/>
          <w:szCs w:val="22"/>
        </w:rPr>
        <w:t>La composizione e scomposizione di un numero: Tavola A</w:t>
      </w:r>
      <w:r w:rsidR="00394622" w:rsidRPr="008A5668">
        <w:rPr>
          <w:sz w:val="22"/>
          <w:szCs w:val="22"/>
        </w:rPr>
        <w:t xml:space="preserve">-B per lo studio dei multipli </w:t>
      </w:r>
    </w:p>
    <w:p w14:paraId="74EBC3BA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sz w:val="22"/>
          <w:szCs w:val="22"/>
        </w:rPr>
        <w:t>Tavola C per la ricerca dei fattori</w:t>
      </w:r>
    </w:p>
    <w:p w14:paraId="13C0B55A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bCs/>
          <w:sz w:val="22"/>
          <w:szCs w:val="22"/>
        </w:rPr>
        <w:t>Rappresentazione grafica</w:t>
      </w:r>
      <w:r w:rsidR="00394622" w:rsidRPr="008A5668">
        <w:rPr>
          <w:bCs/>
          <w:sz w:val="22"/>
          <w:szCs w:val="22"/>
        </w:rPr>
        <w:t xml:space="preserve"> dei fattori</w:t>
      </w:r>
    </w:p>
    <w:p w14:paraId="62F9FE0F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bCs/>
          <w:sz w:val="22"/>
          <w:szCs w:val="22"/>
        </w:rPr>
        <w:t>Ricerca del massimo comun divisore (M.C.D.)</w:t>
      </w:r>
    </w:p>
    <w:p w14:paraId="2B94606A" w14:textId="77777777" w:rsidR="00FA47D0" w:rsidRPr="008A5668" w:rsidRDefault="002B660D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bCs/>
          <w:sz w:val="22"/>
          <w:szCs w:val="22"/>
        </w:rPr>
        <w:t>Scomposizione in fattori primi</w:t>
      </w:r>
    </w:p>
    <w:p w14:paraId="7643899D" w14:textId="77777777" w:rsidR="00600D9B" w:rsidRPr="008A5668" w:rsidRDefault="00600D9B" w:rsidP="00394622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8A5668">
        <w:rPr>
          <w:bCs/>
          <w:sz w:val="22"/>
          <w:szCs w:val="22"/>
        </w:rPr>
        <w:lastRenderedPageBreak/>
        <w:t>La grande divisione</w:t>
      </w:r>
    </w:p>
    <w:p w14:paraId="18033457" w14:textId="77777777" w:rsidR="00FA47D0" w:rsidRPr="008A5668" w:rsidRDefault="008A5668" w:rsidP="008A5668">
      <w:pPr>
        <w:pStyle w:val="NormalWeb1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I numeri decimali </w:t>
      </w:r>
    </w:p>
    <w:p w14:paraId="4DFB9B16" w14:textId="77777777" w:rsidR="00FA47D0" w:rsidRDefault="002B660D">
      <w:pPr>
        <w:pStyle w:val="NormalWeb1"/>
        <w:numPr>
          <w:ilvl w:val="0"/>
          <w:numId w:val="1"/>
        </w:numPr>
        <w:spacing w:before="0" w:after="0"/>
        <w:rPr>
          <w:color w:val="000000"/>
          <w:sz w:val="22"/>
          <w:szCs w:val="27"/>
        </w:rPr>
      </w:pPr>
      <w:r>
        <w:rPr>
          <w:sz w:val="22"/>
          <w:szCs w:val="27"/>
        </w:rPr>
        <w:t>Passaggio da frazione a numero decimale: dall’unità al decimo; dal decimo al centesimo; dal centesimo al millesimo</w:t>
      </w:r>
    </w:p>
    <w:p w14:paraId="48797EA6" w14:textId="77777777" w:rsidR="00FA47D0" w:rsidRDefault="002B660D">
      <w:pPr>
        <w:pStyle w:val="NormalWeb1"/>
        <w:numPr>
          <w:ilvl w:val="0"/>
          <w:numId w:val="1"/>
        </w:numPr>
        <w:spacing w:before="0" w:after="0"/>
        <w:rPr>
          <w:sz w:val="22"/>
          <w:szCs w:val="27"/>
        </w:rPr>
      </w:pPr>
      <w:r>
        <w:rPr>
          <w:color w:val="000000"/>
          <w:sz w:val="22"/>
          <w:szCs w:val="27"/>
        </w:rPr>
        <w:t>I numeri decimali: quantità, simbolo</w:t>
      </w:r>
    </w:p>
    <w:p w14:paraId="77FC701B" w14:textId="77777777" w:rsidR="00FA47D0" w:rsidRDefault="002B660D">
      <w:pPr>
        <w:pStyle w:val="NormalWeb1"/>
        <w:numPr>
          <w:ilvl w:val="0"/>
          <w:numId w:val="1"/>
        </w:numPr>
        <w:spacing w:before="0" w:after="0"/>
        <w:rPr>
          <w:sz w:val="22"/>
          <w:szCs w:val="27"/>
        </w:rPr>
      </w:pPr>
      <w:r>
        <w:rPr>
          <w:sz w:val="22"/>
          <w:szCs w:val="27"/>
        </w:rPr>
        <w:t>Tavola dei decimali: le operazioni</w:t>
      </w:r>
    </w:p>
    <w:p w14:paraId="2A65B8CA" w14:textId="77777777" w:rsidR="00FA47D0" w:rsidRPr="00600D9B" w:rsidRDefault="002B660D">
      <w:pPr>
        <w:pStyle w:val="NormalWeb1"/>
        <w:numPr>
          <w:ilvl w:val="0"/>
          <w:numId w:val="1"/>
        </w:numPr>
        <w:spacing w:before="0" w:after="0"/>
        <w:rPr>
          <w:b/>
          <w:sz w:val="22"/>
        </w:rPr>
      </w:pPr>
      <w:r>
        <w:rPr>
          <w:sz w:val="22"/>
          <w:szCs w:val="27"/>
        </w:rPr>
        <w:t>Scacchiera dei numeri decimali</w:t>
      </w:r>
    </w:p>
    <w:p w14:paraId="31B3C6F1" w14:textId="77777777" w:rsidR="00FA47D0" w:rsidRDefault="00FA47D0" w:rsidP="00C96FAA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8E3D547" w14:textId="77777777" w:rsidR="00FA47D0" w:rsidRDefault="00FA47D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779FACE" w14:textId="77777777" w:rsidR="00FA47D0" w:rsidRDefault="002B660D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DOCENTE </w:t>
      </w:r>
    </w:p>
    <w:p w14:paraId="5D978DE5" w14:textId="77777777" w:rsidR="00FA47D0" w:rsidRDefault="002B660D">
      <w:pPr>
        <w:spacing w:after="0" w:line="240" w:lineRule="auto"/>
        <w:ind w:left="708"/>
        <w:rPr>
          <w:rFonts w:ascii="Times New Roman" w:hAnsi="Times New Roman"/>
          <w:b/>
          <w:color w:val="FF0000"/>
          <w:szCs w:val="28"/>
        </w:rPr>
      </w:pPr>
      <w:r>
        <w:rPr>
          <w:rFonts w:ascii="Times New Roman" w:hAnsi="Times New Roman"/>
          <w:b/>
          <w:szCs w:val="28"/>
        </w:rPr>
        <w:t xml:space="preserve">Barbara Tinari </w:t>
      </w:r>
      <w:r>
        <w:rPr>
          <w:rFonts w:ascii="Times New Roman" w:hAnsi="Times New Roman"/>
          <w:szCs w:val="28"/>
        </w:rPr>
        <w:t xml:space="preserve">(Membro </w:t>
      </w:r>
      <w:r>
        <w:rPr>
          <w:rFonts w:ascii="Lucida Grande" w:hAnsi="Lucida Grande"/>
          <w:color w:val="000000"/>
          <w:sz w:val="18"/>
        </w:rPr>
        <w:t>dell’Asssociazione MontessoriInPratica, insegnante Montessori dal 1989)</w:t>
      </w:r>
      <w:r>
        <w:t xml:space="preserve"> </w:t>
      </w:r>
    </w:p>
    <w:p w14:paraId="1A2B7AF6" w14:textId="77777777" w:rsidR="00FA47D0" w:rsidRDefault="00FA47D0">
      <w:pPr>
        <w:spacing w:after="0" w:line="240" w:lineRule="auto"/>
        <w:ind w:left="708"/>
        <w:rPr>
          <w:rFonts w:ascii="Times New Roman" w:hAnsi="Times New Roman"/>
          <w:b/>
          <w:color w:val="FF0000"/>
          <w:szCs w:val="28"/>
        </w:rPr>
      </w:pPr>
    </w:p>
    <w:p w14:paraId="1118F102" w14:textId="77777777" w:rsidR="00FA47D0" w:rsidRDefault="00FA47D0">
      <w:pPr>
        <w:spacing w:after="0" w:line="240" w:lineRule="auto"/>
        <w:rPr>
          <w:rFonts w:ascii="Times New Roman" w:hAnsi="Times New Roman"/>
          <w:b/>
          <w:color w:val="FF0000"/>
          <w:szCs w:val="28"/>
        </w:rPr>
      </w:pPr>
    </w:p>
    <w:p w14:paraId="04E291B4" w14:textId="77777777" w:rsidR="00FA47D0" w:rsidRPr="00600D9B" w:rsidRDefault="002B660D">
      <w:pPr>
        <w:spacing w:after="0" w:line="240" w:lineRule="auto"/>
        <w:rPr>
          <w:rFonts w:ascii="Times New Roman" w:hAnsi="Times New Roman"/>
          <w:b/>
          <w:szCs w:val="28"/>
        </w:rPr>
      </w:pPr>
      <w:r w:rsidRPr="00600D9B">
        <w:rPr>
          <w:rFonts w:ascii="Times New Roman" w:hAnsi="Times New Roman"/>
          <w:b/>
          <w:color w:val="0000FF"/>
          <w:sz w:val="28"/>
          <w:szCs w:val="28"/>
        </w:rPr>
        <w:t>L’ORGANIZZAZIONE</w:t>
      </w:r>
    </w:p>
    <w:p w14:paraId="02FC4DCF" w14:textId="77777777" w:rsidR="00FA47D0" w:rsidRPr="00600D9B" w:rsidRDefault="002B660D">
      <w:pPr>
        <w:spacing w:after="0" w:line="240" w:lineRule="auto"/>
        <w:ind w:left="709"/>
        <w:rPr>
          <w:rFonts w:ascii="Times New Roman" w:hAnsi="Times New Roman"/>
          <w:szCs w:val="28"/>
        </w:rPr>
      </w:pPr>
      <w:r w:rsidRPr="00600D9B">
        <w:rPr>
          <w:rFonts w:ascii="Times New Roman" w:hAnsi="Times New Roman"/>
          <w:b/>
          <w:szCs w:val="28"/>
        </w:rPr>
        <w:t>Articolazione</w:t>
      </w:r>
    </w:p>
    <w:p w14:paraId="2441A025" w14:textId="0D6BD78A" w:rsidR="00FA47D0" w:rsidRPr="00600D9B" w:rsidRDefault="00B672D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Il seminario si svolge in </w:t>
      </w:r>
      <w:r w:rsidR="005D3F71">
        <w:rPr>
          <w:rFonts w:ascii="Times New Roman" w:hAnsi="Times New Roman"/>
          <w:szCs w:val="28"/>
        </w:rPr>
        <w:t xml:space="preserve">12  incontri per un totale di 30 </w:t>
      </w:r>
      <w:r w:rsidR="002B660D" w:rsidRPr="00600D9B">
        <w:rPr>
          <w:rFonts w:ascii="Times New Roman" w:hAnsi="Times New Roman"/>
          <w:szCs w:val="28"/>
        </w:rPr>
        <w:t xml:space="preserve">ore. </w:t>
      </w:r>
    </w:p>
    <w:p w14:paraId="04A969CA" w14:textId="77777777" w:rsidR="00FA47D0" w:rsidRPr="00600D9B" w:rsidRDefault="002B660D" w:rsidP="00600D9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16"/>
          <w:szCs w:val="28"/>
        </w:rPr>
      </w:pPr>
      <w:r w:rsidRPr="00600D9B">
        <w:rPr>
          <w:rFonts w:ascii="Times New Roman" w:hAnsi="Times New Roman"/>
          <w:b/>
          <w:szCs w:val="28"/>
        </w:rPr>
        <w:t>Orario</w:t>
      </w:r>
      <w:r w:rsidRPr="00600D9B">
        <w:rPr>
          <w:rFonts w:ascii="Times New Roman" w:hAnsi="Times New Roman"/>
          <w:szCs w:val="28"/>
        </w:rPr>
        <w:t xml:space="preserve">: </w:t>
      </w:r>
      <w:r w:rsidR="00600D9B" w:rsidRPr="00600D9B">
        <w:rPr>
          <w:rFonts w:ascii="Times New Roman" w:hAnsi="Times New Roman"/>
          <w:szCs w:val="28"/>
        </w:rPr>
        <w:t>mercoledì dalle ore 20.00 alle 22.30</w:t>
      </w:r>
    </w:p>
    <w:p w14:paraId="724C134A" w14:textId="03EF3328" w:rsidR="00FA47D0" w:rsidRPr="00600D9B" w:rsidRDefault="002B6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600D9B">
        <w:rPr>
          <w:rFonts w:ascii="Times New Roman" w:hAnsi="Times New Roman"/>
          <w:spacing w:val="-16"/>
          <w:szCs w:val="28"/>
        </w:rPr>
        <w:t xml:space="preserve">E’ previsto un calendario </w:t>
      </w:r>
      <w:r w:rsidRPr="00600D9B">
        <w:rPr>
          <w:rFonts w:ascii="Times New Roman" w:hAnsi="Times New Roman"/>
          <w:spacing w:val="-16"/>
        </w:rPr>
        <w:t>con incontri cadenzati al fine di permettere ai partecipanti di sperimentare quanto appreso e di confrontarlo con il gruppo</w:t>
      </w:r>
      <w:r w:rsidRPr="00600D9B">
        <w:rPr>
          <w:rFonts w:ascii="Times New Roman" w:hAnsi="Times New Roman"/>
          <w:color w:val="0000FF"/>
          <w:spacing w:val="-16"/>
        </w:rPr>
        <w:t>:</w:t>
      </w:r>
      <w:r>
        <w:rPr>
          <w:rFonts w:ascii="Times New Roman" w:hAnsi="Times New Roman"/>
          <w:color w:val="0000FF"/>
          <w:spacing w:val="-16"/>
          <w:szCs w:val="28"/>
        </w:rPr>
        <w:t xml:space="preserve"> </w:t>
      </w:r>
      <w:r w:rsidR="009A20C2">
        <w:rPr>
          <w:rFonts w:ascii="Times New Roman" w:hAnsi="Times New Roman"/>
          <w:color w:val="0000FF"/>
          <w:spacing w:val="-16"/>
          <w:szCs w:val="28"/>
        </w:rPr>
        <w:t xml:space="preserve">13 e </w:t>
      </w:r>
      <w:r>
        <w:rPr>
          <w:rFonts w:ascii="Times New Roman" w:hAnsi="Times New Roman"/>
          <w:color w:val="0000FF"/>
          <w:spacing w:val="-16"/>
          <w:szCs w:val="28"/>
        </w:rPr>
        <w:t>27 novembre; 11 dicembre;</w:t>
      </w:r>
      <w:r w:rsidR="00C96FAA">
        <w:rPr>
          <w:rFonts w:ascii="Times New Roman" w:hAnsi="Times New Roman"/>
          <w:color w:val="0000FF"/>
          <w:spacing w:val="-16"/>
          <w:szCs w:val="28"/>
        </w:rPr>
        <w:t xml:space="preserve"> </w:t>
      </w:r>
      <w:r w:rsidR="009A20C2">
        <w:rPr>
          <w:rFonts w:ascii="Times New Roman" w:hAnsi="Times New Roman"/>
          <w:color w:val="0000FF"/>
          <w:spacing w:val="-16"/>
          <w:szCs w:val="28"/>
        </w:rPr>
        <w:t xml:space="preserve">8 e </w:t>
      </w:r>
      <w:r>
        <w:rPr>
          <w:rFonts w:ascii="Times New Roman" w:hAnsi="Times New Roman"/>
          <w:color w:val="0000FF"/>
          <w:spacing w:val="-16"/>
          <w:szCs w:val="28"/>
        </w:rPr>
        <w:t xml:space="preserve"> 22 gennaio; </w:t>
      </w:r>
      <w:r w:rsidR="009A20C2">
        <w:rPr>
          <w:rFonts w:ascii="Times New Roman" w:hAnsi="Times New Roman"/>
          <w:color w:val="0000FF"/>
          <w:spacing w:val="-16"/>
          <w:szCs w:val="28"/>
        </w:rPr>
        <w:t xml:space="preserve">5 e </w:t>
      </w:r>
      <w:r>
        <w:rPr>
          <w:rFonts w:ascii="Times New Roman" w:hAnsi="Times New Roman"/>
          <w:color w:val="0000FF"/>
          <w:spacing w:val="-16"/>
          <w:szCs w:val="28"/>
        </w:rPr>
        <w:t xml:space="preserve">19 febbraio; </w:t>
      </w:r>
      <w:r w:rsidR="009A20C2">
        <w:rPr>
          <w:rFonts w:ascii="Times New Roman" w:hAnsi="Times New Roman"/>
          <w:color w:val="0000FF"/>
          <w:spacing w:val="-16"/>
          <w:szCs w:val="28"/>
        </w:rPr>
        <w:t xml:space="preserve">4 e </w:t>
      </w:r>
      <w:r>
        <w:rPr>
          <w:rFonts w:ascii="Times New Roman" w:hAnsi="Times New Roman"/>
          <w:color w:val="0000FF"/>
          <w:spacing w:val="-16"/>
          <w:szCs w:val="28"/>
        </w:rPr>
        <w:t xml:space="preserve">18  marzo; </w:t>
      </w:r>
      <w:r w:rsidR="009A20C2">
        <w:rPr>
          <w:rFonts w:ascii="Times New Roman" w:hAnsi="Times New Roman"/>
          <w:color w:val="0000FF"/>
          <w:spacing w:val="-16"/>
          <w:szCs w:val="28"/>
        </w:rPr>
        <w:t>15 e 29 aprile; 13 maggio</w:t>
      </w:r>
    </w:p>
    <w:p w14:paraId="6B8D04D4" w14:textId="77777777" w:rsidR="00FA47D0" w:rsidRPr="00600D9B" w:rsidRDefault="002B660D">
      <w:pPr>
        <w:spacing w:after="0"/>
        <w:ind w:left="708"/>
        <w:rPr>
          <w:rFonts w:ascii="Times New Roman" w:hAnsi="Times New Roman"/>
          <w:szCs w:val="28"/>
        </w:rPr>
      </w:pPr>
      <w:r w:rsidRPr="00600D9B">
        <w:rPr>
          <w:rFonts w:ascii="Times New Roman" w:hAnsi="Times New Roman"/>
          <w:b/>
          <w:szCs w:val="28"/>
        </w:rPr>
        <w:t>Costi</w:t>
      </w:r>
      <w:r w:rsidRPr="00600D9B">
        <w:rPr>
          <w:rFonts w:ascii="Times New Roman" w:hAnsi="Times New Roman"/>
          <w:szCs w:val="28"/>
        </w:rPr>
        <w:t xml:space="preserve"> </w:t>
      </w:r>
    </w:p>
    <w:p w14:paraId="1BFF181A" w14:textId="71486A9B" w:rsidR="00FA47D0" w:rsidRPr="00600D9B" w:rsidRDefault="002B66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2"/>
        </w:rPr>
      </w:pPr>
      <w:r w:rsidRPr="00600D9B">
        <w:rPr>
          <w:rFonts w:ascii="Times New Roman" w:hAnsi="Times New Roman"/>
          <w:szCs w:val="28"/>
        </w:rPr>
        <w:t xml:space="preserve">Sono previste: una </w:t>
      </w:r>
      <w:r w:rsidRPr="00600D9B">
        <w:rPr>
          <w:rFonts w:ascii="Times New Roman" w:hAnsi="Times New Roman"/>
          <w:b/>
          <w:szCs w:val="28"/>
        </w:rPr>
        <w:t>quota di partecipazione al corso</w:t>
      </w:r>
      <w:r w:rsidRPr="00600D9B">
        <w:rPr>
          <w:rFonts w:ascii="Times New Roman" w:hAnsi="Times New Roman"/>
          <w:szCs w:val="28"/>
        </w:rPr>
        <w:t xml:space="preserve"> </w:t>
      </w:r>
      <w:r w:rsidRPr="00600D9B">
        <w:rPr>
          <w:rFonts w:ascii="Times New Roman" w:hAnsi="Times New Roman"/>
          <w:b/>
          <w:szCs w:val="28"/>
        </w:rPr>
        <w:t xml:space="preserve">di € </w:t>
      </w:r>
      <w:r w:rsidR="007B29AA">
        <w:rPr>
          <w:rFonts w:ascii="Times New Roman" w:hAnsi="Times New Roman"/>
          <w:b/>
          <w:szCs w:val="28"/>
        </w:rPr>
        <w:t>405,00</w:t>
      </w:r>
      <w:r w:rsidRPr="00600D9B">
        <w:rPr>
          <w:rFonts w:ascii="Times New Roman" w:hAnsi="Times New Roman"/>
          <w:b/>
          <w:szCs w:val="28"/>
        </w:rPr>
        <w:t xml:space="preserve">; </w:t>
      </w:r>
      <w:r w:rsidRPr="00600D9B">
        <w:rPr>
          <w:rFonts w:ascii="Times New Roman" w:hAnsi="Times New Roman"/>
          <w:spacing w:val="-4"/>
          <w:szCs w:val="28"/>
        </w:rPr>
        <w:t xml:space="preserve">una </w:t>
      </w:r>
      <w:r w:rsidRPr="00600D9B">
        <w:rPr>
          <w:rFonts w:ascii="Times New Roman" w:hAnsi="Times New Roman"/>
          <w:b/>
          <w:spacing w:val="-4"/>
          <w:szCs w:val="28"/>
        </w:rPr>
        <w:t xml:space="preserve">quota associativa di Euro 10 </w:t>
      </w:r>
      <w:r w:rsidRPr="00600D9B">
        <w:rPr>
          <w:rFonts w:ascii="Times New Roman" w:hAnsi="Times New Roman"/>
          <w:spacing w:val="-4"/>
          <w:szCs w:val="28"/>
        </w:rPr>
        <w:t>che permette di partecipare annualmente alle attività del MIP.</w:t>
      </w:r>
    </w:p>
    <w:p w14:paraId="244C6441" w14:textId="73D6921A" w:rsidR="00600D9B" w:rsidRPr="00600D9B" w:rsidRDefault="002B66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pacing w:val="-2"/>
        </w:rPr>
      </w:pPr>
      <w:r w:rsidRPr="00600D9B">
        <w:rPr>
          <w:rFonts w:ascii="Times New Roman" w:hAnsi="Times New Roman"/>
          <w:spacing w:val="-2"/>
        </w:rPr>
        <w:t xml:space="preserve">Al momento dell’iscrizione verrà versata una quota di 50 euro che verrà detratta dall’importo del corso. La quota restante può essere dilazionata, su proposta dei partecipanti, entro e non </w:t>
      </w:r>
      <w:r w:rsidR="00C96FAA">
        <w:rPr>
          <w:rFonts w:ascii="Times New Roman" w:hAnsi="Times New Roman"/>
          <w:spacing w:val="-2"/>
        </w:rPr>
        <w:t xml:space="preserve">la metà </w:t>
      </w:r>
      <w:r w:rsidR="00600D9B">
        <w:rPr>
          <w:rFonts w:ascii="Times New Roman" w:hAnsi="Times New Roman"/>
          <w:spacing w:val="-2"/>
        </w:rPr>
        <w:t xml:space="preserve">del </w:t>
      </w:r>
      <w:r w:rsidRPr="00600D9B">
        <w:rPr>
          <w:rFonts w:ascii="Times New Roman" w:hAnsi="Times New Roman"/>
          <w:spacing w:val="-2"/>
        </w:rPr>
        <w:t xml:space="preserve"> corso. </w:t>
      </w:r>
    </w:p>
    <w:p w14:paraId="21AEDE0B" w14:textId="77777777" w:rsidR="00FA47D0" w:rsidRPr="00600D9B" w:rsidRDefault="002B66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pacing w:val="-2"/>
        </w:rPr>
      </w:pPr>
      <w:r w:rsidRPr="00600D9B">
        <w:rPr>
          <w:rFonts w:ascii="Times New Roman" w:hAnsi="Times New Roman"/>
          <w:spacing w:val="-2"/>
        </w:rPr>
        <w:t>In caso di rinuncia la quota di iscrizione non viene restituita.</w:t>
      </w:r>
    </w:p>
    <w:p w14:paraId="4C8909F6" w14:textId="77777777" w:rsidR="00FA47D0" w:rsidRPr="0062483D" w:rsidRDefault="002B660D">
      <w:pPr>
        <w:spacing w:after="0" w:line="240" w:lineRule="auto"/>
        <w:ind w:left="708"/>
        <w:jc w:val="both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b/>
          <w:spacing w:val="-2"/>
        </w:rPr>
        <w:t>Partecipanti</w:t>
      </w:r>
    </w:p>
    <w:p w14:paraId="40500486" w14:textId="77777777" w:rsidR="00FA47D0" w:rsidRPr="0062483D" w:rsidRDefault="002B660D">
      <w:pPr>
        <w:spacing w:after="0" w:line="240" w:lineRule="auto"/>
        <w:ind w:left="1134"/>
        <w:rPr>
          <w:rFonts w:ascii="Times New Roman" w:hAnsi="Times New Roman"/>
          <w:b/>
          <w:szCs w:val="28"/>
        </w:rPr>
      </w:pPr>
      <w:r w:rsidRPr="0062483D">
        <w:rPr>
          <w:rFonts w:ascii="Times New Roman" w:hAnsi="Times New Roman"/>
          <w:szCs w:val="28"/>
        </w:rPr>
        <w:t>I seminari sono pro</w:t>
      </w:r>
      <w:r w:rsidR="0062483D">
        <w:rPr>
          <w:rFonts w:ascii="Times New Roman" w:hAnsi="Times New Roman"/>
          <w:szCs w:val="28"/>
        </w:rPr>
        <w:t>grammati per 15</w:t>
      </w:r>
      <w:r w:rsidRPr="0062483D">
        <w:rPr>
          <w:rFonts w:ascii="Times New Roman" w:hAnsi="Times New Roman"/>
          <w:szCs w:val="28"/>
        </w:rPr>
        <w:t xml:space="preserve"> partecipanti e il ciclo di seminari si attiva al raggiungimento del numero previsto. </w:t>
      </w:r>
    </w:p>
    <w:p w14:paraId="58CA6092" w14:textId="77777777" w:rsidR="00FA47D0" w:rsidRPr="0062483D" w:rsidRDefault="002B660D">
      <w:pPr>
        <w:spacing w:after="0" w:line="240" w:lineRule="auto"/>
        <w:ind w:left="709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b/>
          <w:szCs w:val="28"/>
        </w:rPr>
        <w:t>Iscrizione</w:t>
      </w:r>
    </w:p>
    <w:p w14:paraId="66E79D59" w14:textId="77777777" w:rsidR="00FA47D0" w:rsidRPr="0062483D" w:rsidRDefault="002B660D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>Alle partecipanti si richiede una organizzazione che permette di sperimentare direttamente nelle classi  quanto svolto nei seminari. Infatti, il percorso didattico è impostato con un calendario che prevede lo svolgimento delle esperienze di pari passo alle lezioni.</w:t>
      </w:r>
    </w:p>
    <w:p w14:paraId="5E8C5724" w14:textId="77777777" w:rsidR="00FA47D0" w:rsidRPr="0062483D" w:rsidRDefault="002B660D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 xml:space="preserve">E’ indispensabile essere forniti di un computer personale e di una </w:t>
      </w:r>
      <w:r w:rsidRPr="0062483D">
        <w:rPr>
          <w:rFonts w:ascii="Times New Roman" w:hAnsi="Times New Roman"/>
          <w:b/>
          <w:szCs w:val="28"/>
        </w:rPr>
        <w:t>adeguata connessione web</w:t>
      </w:r>
      <w:r w:rsidRPr="0062483D">
        <w:rPr>
          <w:rFonts w:ascii="Times New Roman" w:hAnsi="Times New Roman"/>
          <w:szCs w:val="28"/>
        </w:rPr>
        <w:t>.</w:t>
      </w:r>
    </w:p>
    <w:p w14:paraId="69FC60AF" w14:textId="77777777" w:rsidR="00FA47D0" w:rsidRPr="0062483D" w:rsidRDefault="002B660D">
      <w:pPr>
        <w:spacing w:after="0" w:line="240" w:lineRule="auto"/>
        <w:ind w:left="708"/>
        <w:rPr>
          <w:rFonts w:ascii="Times New Roman" w:hAnsi="Times New Roman"/>
          <w:szCs w:val="28"/>
        </w:rPr>
      </w:pPr>
      <w:bookmarkStart w:id="0" w:name="_GoBack"/>
      <w:bookmarkEnd w:id="0"/>
      <w:r w:rsidRPr="0062483D">
        <w:rPr>
          <w:rFonts w:ascii="Times New Roman" w:hAnsi="Times New Roman"/>
          <w:b/>
          <w:szCs w:val="28"/>
        </w:rPr>
        <w:t>Attestato</w:t>
      </w:r>
    </w:p>
    <w:p w14:paraId="12160A92" w14:textId="77777777" w:rsidR="00FA47D0" w:rsidRDefault="002B660D">
      <w:pPr>
        <w:spacing w:after="0" w:line="240" w:lineRule="auto"/>
        <w:ind w:left="1134"/>
        <w:rPr>
          <w:rFonts w:ascii="Times New Roman" w:hAnsi="Times New Roman"/>
          <w:b/>
          <w:strike/>
          <w:szCs w:val="28"/>
        </w:rPr>
      </w:pPr>
      <w:r w:rsidRPr="0062483D">
        <w:rPr>
          <w:rFonts w:ascii="Times New Roman" w:hAnsi="Times New Roman"/>
          <w:szCs w:val="28"/>
        </w:rPr>
        <w:t>Al completamento delle lezioni</w:t>
      </w:r>
      <w:r w:rsidR="008A5668">
        <w:rPr>
          <w:rFonts w:ascii="Times New Roman" w:hAnsi="Times New Roman"/>
          <w:szCs w:val="28"/>
        </w:rPr>
        <w:t xml:space="preserve">, </w:t>
      </w:r>
      <w:r w:rsidR="008A5668" w:rsidRPr="008A5668">
        <w:rPr>
          <w:rFonts w:ascii="Times New Roman" w:hAnsi="Times New Roman"/>
          <w:color w:val="FF0000"/>
          <w:szCs w:val="28"/>
        </w:rPr>
        <w:t>dell’organizzazione degli appunti e di quanto richiesto durante le lezioni,</w:t>
      </w:r>
      <w:r w:rsidR="008A5668">
        <w:rPr>
          <w:rFonts w:ascii="Times New Roman" w:hAnsi="Times New Roman"/>
          <w:szCs w:val="28"/>
        </w:rPr>
        <w:t xml:space="preserve">  </w:t>
      </w:r>
      <w:r w:rsidRPr="0062483D">
        <w:rPr>
          <w:rFonts w:ascii="Times New Roman" w:hAnsi="Times New Roman"/>
          <w:szCs w:val="28"/>
        </w:rPr>
        <w:t xml:space="preserve"> sarà rilasciato un attestato di partecipazione</w:t>
      </w:r>
      <w:r>
        <w:rPr>
          <w:rFonts w:ascii="Times New Roman" w:hAnsi="Times New Roman"/>
          <w:strike/>
          <w:szCs w:val="28"/>
        </w:rPr>
        <w:t xml:space="preserve">. </w:t>
      </w:r>
    </w:p>
    <w:p w14:paraId="72A03337" w14:textId="77777777" w:rsidR="00FA47D0" w:rsidRPr="0062483D" w:rsidRDefault="002B660D">
      <w:pPr>
        <w:spacing w:after="0" w:line="240" w:lineRule="auto"/>
        <w:ind w:left="709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b/>
          <w:szCs w:val="28"/>
        </w:rPr>
        <w:t>Iscrizione</w:t>
      </w:r>
    </w:p>
    <w:p w14:paraId="06D9BD52" w14:textId="77777777" w:rsidR="00FA47D0" w:rsidRPr="0062483D" w:rsidRDefault="002B660D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>Alle partecipanti si richiede:</w:t>
      </w:r>
    </w:p>
    <w:p w14:paraId="6A409B79" w14:textId="77777777" w:rsidR="00FA47D0" w:rsidRPr="0062483D" w:rsidRDefault="002B660D" w:rsidP="00C96FA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>una organizzazione che permette di sperimentare direttamente nelle classi quanto svolto nel seminario</w:t>
      </w:r>
    </w:p>
    <w:p w14:paraId="4B9962FF" w14:textId="77777777" w:rsidR="00FA47D0" w:rsidRDefault="002B660D" w:rsidP="00C96FA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 xml:space="preserve">E’ indispensabile essere forniti di una </w:t>
      </w:r>
      <w:r w:rsidRPr="0062483D">
        <w:rPr>
          <w:rFonts w:ascii="Times New Roman" w:hAnsi="Times New Roman"/>
          <w:b/>
          <w:szCs w:val="28"/>
        </w:rPr>
        <w:t>adeguata connessione web</w:t>
      </w:r>
      <w:r w:rsidRPr="0062483D">
        <w:rPr>
          <w:rFonts w:ascii="Times New Roman" w:hAnsi="Times New Roman"/>
          <w:szCs w:val="28"/>
        </w:rPr>
        <w:t>.</w:t>
      </w:r>
    </w:p>
    <w:p w14:paraId="34C4E39E" w14:textId="28D4C5C6" w:rsidR="00C96FAA" w:rsidRPr="00C96FAA" w:rsidRDefault="00C96FAA" w:rsidP="00C96FA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</w:t>
      </w:r>
      <w:r w:rsidRPr="00C96FAA">
        <w:rPr>
          <w:rFonts w:ascii="Times New Roman" w:hAnsi="Times New Roman"/>
          <w:szCs w:val="28"/>
        </w:rPr>
        <w:t>a sottiscrizione di un regolamento</w:t>
      </w:r>
      <w:r>
        <w:rPr>
          <w:rFonts w:ascii="Times New Roman" w:hAnsi="Times New Roman"/>
          <w:szCs w:val="28"/>
        </w:rPr>
        <w:t>.</w:t>
      </w:r>
    </w:p>
    <w:p w14:paraId="5677BC02" w14:textId="77777777" w:rsidR="0062483D" w:rsidRDefault="002B660D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62483D">
        <w:rPr>
          <w:rFonts w:ascii="Times New Roman" w:hAnsi="Times New Roman"/>
          <w:szCs w:val="28"/>
        </w:rPr>
        <w:t>Il modulo di iscrizione viene fornito dopo</w:t>
      </w:r>
      <w:r w:rsidR="0062483D">
        <w:rPr>
          <w:rFonts w:ascii="Times New Roman" w:hAnsi="Times New Roman"/>
          <w:szCs w:val="28"/>
        </w:rPr>
        <w:t>:</w:t>
      </w:r>
    </w:p>
    <w:p w14:paraId="4A747DBB" w14:textId="77777777" w:rsidR="0062483D" w:rsidRPr="0062483D" w:rsidRDefault="002B660D" w:rsidP="0062483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62483D">
        <w:rPr>
          <w:rFonts w:ascii="Times New Roman" w:hAnsi="Times New Roman"/>
          <w:szCs w:val="28"/>
        </w:rPr>
        <w:t>l’invio</w:t>
      </w:r>
      <w:r w:rsidR="0062483D">
        <w:rPr>
          <w:rFonts w:ascii="Times New Roman" w:hAnsi="Times New Roman"/>
          <w:szCs w:val="28"/>
        </w:rPr>
        <w:t xml:space="preserve"> di un CV con foto (leggibile) </w:t>
      </w:r>
    </w:p>
    <w:p w14:paraId="72084313" w14:textId="77777777" w:rsidR="0062483D" w:rsidRPr="0062483D" w:rsidRDefault="002B660D" w:rsidP="0062483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62483D">
        <w:rPr>
          <w:rFonts w:ascii="Times New Roman" w:hAnsi="Times New Roman"/>
          <w:szCs w:val="28"/>
        </w:rPr>
        <w:t xml:space="preserve"> un progetto che indica come si intende proce</w:t>
      </w:r>
      <w:r w:rsidR="0062483D">
        <w:rPr>
          <w:rFonts w:ascii="Times New Roman" w:hAnsi="Times New Roman"/>
          <w:szCs w:val="28"/>
        </w:rPr>
        <w:t>dere per la parte sperimentale</w:t>
      </w:r>
    </w:p>
    <w:p w14:paraId="42022F6E" w14:textId="77777777" w:rsidR="0062483D" w:rsidRPr="0062483D" w:rsidRDefault="0062483D" w:rsidP="0062483D">
      <w:pPr>
        <w:spacing w:after="0" w:line="240" w:lineRule="auto"/>
        <w:ind w:left="1920"/>
        <w:rPr>
          <w:rFonts w:ascii="Times New Roman" w:hAnsi="Times New Roman"/>
          <w:b/>
          <w:szCs w:val="28"/>
        </w:rPr>
      </w:pPr>
      <w:r w:rsidRPr="0062483D">
        <w:rPr>
          <w:rFonts w:ascii="Times New Roman" w:hAnsi="Times New Roman"/>
          <w:b/>
          <w:szCs w:val="28"/>
        </w:rPr>
        <w:t>a info@montessoriinpratica.it)</w:t>
      </w:r>
    </w:p>
    <w:p w14:paraId="68E26ECB" w14:textId="05B406D0" w:rsidR="00FA47D0" w:rsidRPr="0062483D" w:rsidRDefault="0062483D" w:rsidP="0062483D">
      <w:pPr>
        <w:spacing w:after="0" w:line="240" w:lineRule="auto"/>
        <w:ind w:left="19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E’</w:t>
      </w:r>
      <w:r w:rsidR="002B660D" w:rsidRPr="0062483D">
        <w:rPr>
          <w:rFonts w:ascii="Times New Roman" w:hAnsi="Times New Roman"/>
          <w:szCs w:val="28"/>
        </w:rPr>
        <w:t xml:space="preserve"> previsto un colloquio conoscitivo tramite skype.</w:t>
      </w:r>
      <w:r w:rsidR="002B660D" w:rsidRPr="0062483D">
        <w:rPr>
          <w:rFonts w:ascii="Times New Roman" w:hAnsi="Times New Roman"/>
          <w:b/>
          <w:szCs w:val="28"/>
        </w:rPr>
        <w:t xml:space="preserve"> </w:t>
      </w:r>
    </w:p>
    <w:p w14:paraId="51C147CC" w14:textId="77777777" w:rsidR="00FA47D0" w:rsidRPr="0062483D" w:rsidRDefault="002B660D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b/>
          <w:szCs w:val="28"/>
        </w:rPr>
      </w:pPr>
      <w:r w:rsidRPr="0062483D">
        <w:rPr>
          <w:rFonts w:ascii="Times New Roman" w:hAnsi="Times New Roman"/>
          <w:b/>
          <w:szCs w:val="28"/>
        </w:rPr>
        <w:tab/>
      </w:r>
    </w:p>
    <w:p w14:paraId="7EEC4615" w14:textId="77777777" w:rsidR="00FA47D0" w:rsidRDefault="00FA47D0">
      <w:pPr>
        <w:spacing w:after="0" w:line="240" w:lineRule="auto"/>
        <w:ind w:left="1134"/>
        <w:rPr>
          <w:rFonts w:ascii="Times New Roman" w:hAnsi="Times New Roman"/>
          <w:b/>
          <w:strike/>
          <w:szCs w:val="28"/>
        </w:rPr>
      </w:pPr>
    </w:p>
    <w:p w14:paraId="49497FD3" w14:textId="77777777" w:rsidR="00FA47D0" w:rsidRDefault="002B660D">
      <w:pPr>
        <w:spacing w:line="240" w:lineRule="auto"/>
        <w:ind w:left="708"/>
        <w:jc w:val="center"/>
        <w:rPr>
          <w:rFonts w:ascii="Helvetica" w:hAnsi="Helvetica" w:cs="Helvetica"/>
          <w:lang w:eastAsia="it-IT" w:bidi="it-IT"/>
        </w:rPr>
      </w:pPr>
      <w:r>
        <w:rPr>
          <w:rFonts w:ascii="Times New Roman" w:hAnsi="Times New Roman"/>
          <w:b/>
          <w:color w:val="FF0000"/>
          <w:szCs w:val="28"/>
        </w:rPr>
        <w:t>Per informazioni</w:t>
      </w:r>
      <w:r>
        <w:rPr>
          <w:color w:val="FF0000"/>
          <w:szCs w:val="28"/>
        </w:rPr>
        <w:t xml:space="preserve">: </w:t>
      </w:r>
      <w:hyperlink r:id="rId7" w:history="1">
        <w:r>
          <w:rPr>
            <w:rStyle w:val="Hyperlink"/>
            <w:rFonts w:ascii="Helvetica" w:hAnsi="Helvetica" w:cs="Helvetica"/>
            <w:lang w:eastAsia="it-IT" w:bidi="it-IT"/>
          </w:rPr>
          <w:t>info@montessoriinpratica.it</w:t>
        </w:r>
      </w:hyperlink>
      <w:r>
        <w:rPr>
          <w:rFonts w:ascii="Helvetica" w:hAnsi="Helvetica" w:cs="Helvetica"/>
          <w:color w:val="FF0000"/>
          <w:lang w:eastAsia="it-IT" w:bidi="it-IT"/>
        </w:rPr>
        <w:t xml:space="preserve"> </w:t>
      </w:r>
    </w:p>
    <w:p w14:paraId="23B9A695" w14:textId="77777777" w:rsidR="00FA47D0" w:rsidRDefault="00FA47D0">
      <w:pPr>
        <w:spacing w:line="240" w:lineRule="auto"/>
        <w:ind w:left="708"/>
        <w:jc w:val="center"/>
        <w:rPr>
          <w:rFonts w:ascii="Helvetica" w:hAnsi="Helvetica" w:cs="Helvetica"/>
          <w:lang w:eastAsia="it-IT" w:bidi="it-IT"/>
        </w:rPr>
      </w:pPr>
    </w:p>
    <w:p w14:paraId="24386F4F" w14:textId="77777777" w:rsidR="00FA47D0" w:rsidRDefault="00FA47D0">
      <w:pPr>
        <w:spacing w:line="240" w:lineRule="auto"/>
        <w:jc w:val="both"/>
        <w:rPr>
          <w:rFonts w:ascii="Helvetica" w:hAnsi="Helvetica" w:cs="Helvetica"/>
          <w:lang w:eastAsia="it-IT" w:bidi="it-IT"/>
        </w:rPr>
      </w:pPr>
    </w:p>
    <w:sectPr w:rsidR="00FA47D0">
      <w:pgSz w:w="11906" w:h="16838"/>
      <w:pgMar w:top="454" w:right="707" w:bottom="567" w:left="73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trike/>
        <w:color w:val="auto"/>
        <w:szCs w:val="2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trike/>
        <w:color w:val="auto"/>
        <w:spacing w:val="-16"/>
        <w:szCs w:val="28"/>
      </w:rPr>
    </w:lvl>
  </w:abstractNum>
  <w:abstractNum w:abstractNumId="5">
    <w:nsid w:val="00000006"/>
    <w:multiLevelType w:val="multilevel"/>
    <w:tmpl w:val="00000006"/>
    <w:name w:val="WW8Num25"/>
    <w:lvl w:ilvl="0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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28"/>
    <w:lvl w:ilvl="0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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29"/>
    <w:lvl w:ilvl="0">
      <w:start w:val="1"/>
      <w:numFmt w:val="bullet"/>
      <w:lvlText w:val="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</w:abstractNum>
  <w:abstractNum w:abstractNumId="8">
    <w:nsid w:val="00000009"/>
    <w:multiLevelType w:val="singleLevel"/>
    <w:tmpl w:val="00000009"/>
    <w:name w:val="WW8Num32"/>
    <w:lvl w:ilvl="0">
      <w:start w:val="1"/>
      <w:numFmt w:val="bullet"/>
      <w:lvlText w:val="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trike/>
        <w:color w:val="auto"/>
        <w:szCs w:val="28"/>
      </w:rPr>
    </w:lvl>
  </w:abstractNum>
  <w:abstractNum w:abstractNumId="9">
    <w:nsid w:val="0000000A"/>
    <w:multiLevelType w:val="multilevel"/>
    <w:tmpl w:val="0000000A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singleLevel"/>
    <w:tmpl w:val="0000000B"/>
    <w:name w:val="WW8Num37"/>
    <w:lvl w:ilvl="0">
      <w:start w:val="1"/>
      <w:numFmt w:val="bullet"/>
      <w:lvlText w:val="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trike/>
        <w:color w:val="auto"/>
        <w:spacing w:val="-4"/>
        <w:szCs w:val="2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4EE2CF6"/>
    <w:multiLevelType w:val="hybridMultilevel"/>
    <w:tmpl w:val="8DCC69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5913AD"/>
    <w:multiLevelType w:val="hybridMultilevel"/>
    <w:tmpl w:val="1414B080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622"/>
    <w:rsid w:val="0008513A"/>
    <w:rsid w:val="002B660D"/>
    <w:rsid w:val="00394622"/>
    <w:rsid w:val="004D017C"/>
    <w:rsid w:val="005D3F71"/>
    <w:rsid w:val="00600D9B"/>
    <w:rsid w:val="0062483D"/>
    <w:rsid w:val="007B29AA"/>
    <w:rsid w:val="008A5668"/>
    <w:rsid w:val="009A20C2"/>
    <w:rsid w:val="00B672D5"/>
    <w:rsid w:val="00C96FAA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C287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Wingdings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Wingdings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trike/>
      <w:color w:val="auto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Wing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Wingdings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Wingdings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trike/>
      <w:color w:val="auto"/>
      <w:spacing w:val="-16"/>
      <w:szCs w:val="2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color w:val="auto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Wingdings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  <w:color w:val="auto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Symbol" w:hAnsi="Symbol" w:cs="Symbol" w:hint="default"/>
    </w:rPr>
  </w:style>
  <w:style w:type="character" w:customStyle="1" w:styleId="WW8Num28z5">
    <w:name w:val="WW8Num28z5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Wingdings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trike/>
      <w:color w:val="auto"/>
      <w:szCs w:val="28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  <w:color w:val="FF0000"/>
      <w:sz w:val="20"/>
      <w:szCs w:val="22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Wingdings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Wingdings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Wingdings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  <w:strike/>
      <w:color w:val="auto"/>
      <w:spacing w:val="-4"/>
      <w:szCs w:val="28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Wingdings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  <w:color w:val="auto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Arial Unicode MS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NormalWeb1">
    <w:name w:val="Normal (Web)1"/>
    <w:basedOn w:val="Normal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montessoriinpratica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4123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mailto:info@montessoriinpratica.it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Prisca Melucco</cp:lastModifiedBy>
  <cp:revision>11</cp:revision>
  <cp:lastPrinted>1900-12-31T23:00:00Z</cp:lastPrinted>
  <dcterms:created xsi:type="dcterms:W3CDTF">2019-09-09T20:33:00Z</dcterms:created>
  <dcterms:modified xsi:type="dcterms:W3CDTF">2019-09-22T11:49:00Z</dcterms:modified>
</cp:coreProperties>
</file>